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C93" w:rsidRPr="00B87C93" w:rsidRDefault="00B87C93" w:rsidP="00726801">
      <w:pPr>
        <w:tabs>
          <w:tab w:val="left" w:pos="1190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Neo Sans Pro" w:eastAsia="Times New Roman" w:hAnsi="Neo Sans Pro" w:cs="Times New Roman"/>
          <w:b/>
          <w:color w:val="000000"/>
          <w:lang w:eastAsia="pl-PL"/>
        </w:rPr>
      </w:pPr>
      <w:r w:rsidRPr="00B87C93">
        <w:rPr>
          <w:rFonts w:ascii="Neo Sans Pro" w:eastAsia="Times New Roman" w:hAnsi="Neo Sans Pro" w:cs="Times New Roman"/>
          <w:color w:val="000000"/>
          <w:lang w:eastAsia="pl-PL"/>
        </w:rPr>
        <w:t>Znak sprawy: ……………………………</w:t>
      </w:r>
      <w:r w:rsidRPr="00B87C93">
        <w:rPr>
          <w:rFonts w:ascii="Neo Sans Pro" w:eastAsia="Times New Roman" w:hAnsi="Neo Sans Pro" w:cs="Times New Roman"/>
          <w:color w:val="000000"/>
          <w:lang w:eastAsia="pl-PL"/>
        </w:rPr>
        <w:tab/>
      </w:r>
      <w:bookmarkStart w:id="0" w:name="_GoBack"/>
      <w:bookmarkEnd w:id="0"/>
      <w:r w:rsidRPr="00B87C93">
        <w:rPr>
          <w:rFonts w:ascii="Neo Sans Pro" w:eastAsia="Times New Roman" w:hAnsi="Neo Sans Pro" w:cs="Times New Roman"/>
          <w:color w:val="000000"/>
          <w:lang w:eastAsia="pl-PL"/>
        </w:rPr>
        <w:tab/>
      </w:r>
      <w:r w:rsidRPr="00B87C93">
        <w:rPr>
          <w:rFonts w:ascii="Neo Sans Pro" w:eastAsia="Times New Roman" w:hAnsi="Neo Sans Pro" w:cs="Times New Roman"/>
          <w:b/>
          <w:color w:val="000000"/>
          <w:lang w:eastAsia="pl-PL"/>
        </w:rPr>
        <w:t xml:space="preserve">Załącznik Nr </w:t>
      </w:r>
      <w:r w:rsidR="001C23F4">
        <w:rPr>
          <w:rFonts w:ascii="Neo Sans Pro" w:eastAsia="Times New Roman" w:hAnsi="Neo Sans Pro" w:cs="Times New Roman"/>
          <w:b/>
          <w:lang w:eastAsia="pl-PL"/>
        </w:rPr>
        <w:t>3.3</w:t>
      </w:r>
    </w:p>
    <w:p w:rsidR="00B87C93" w:rsidRPr="00B87C93" w:rsidRDefault="00B87C93" w:rsidP="00726801">
      <w:pPr>
        <w:overflowPunct w:val="0"/>
        <w:autoSpaceDE w:val="0"/>
        <w:autoSpaceDN w:val="0"/>
        <w:adjustRightInd w:val="0"/>
        <w:spacing w:after="0" w:line="240" w:lineRule="auto"/>
        <w:ind w:right="254"/>
        <w:jc w:val="right"/>
        <w:textAlignment w:val="baseline"/>
        <w:rPr>
          <w:rFonts w:ascii="Neo Sans Pro" w:eastAsia="Times New Roman" w:hAnsi="Neo Sans Pro" w:cs="Times New Roman"/>
          <w:b/>
          <w:color w:val="000000"/>
          <w:lang w:eastAsia="pl-PL"/>
        </w:rPr>
      </w:pPr>
    </w:p>
    <w:p w:rsidR="00B87C93" w:rsidRDefault="00B87C93" w:rsidP="00B87C9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Neo Sans Pro" w:eastAsia="Times New Roman" w:hAnsi="Neo Sans Pro" w:cs="Times New Roman"/>
          <w:b/>
          <w:lang w:eastAsia="pl-PL"/>
        </w:rPr>
      </w:pPr>
    </w:p>
    <w:p w:rsidR="00B87C93" w:rsidRPr="00CA231B" w:rsidRDefault="00B87C93" w:rsidP="001861FE">
      <w:pPr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Neo Sans Pro" w:eastAsia="Times New Roman" w:hAnsi="Neo Sans Pro" w:cs="Times New Roman"/>
          <w:b/>
          <w:lang w:eastAsia="pl-PL"/>
        </w:rPr>
      </w:pPr>
    </w:p>
    <w:p w:rsidR="001861FE" w:rsidRPr="00726801" w:rsidRDefault="001861FE" w:rsidP="00B87C93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Neo Sans Pro" w:eastAsia="Times New Roman" w:hAnsi="Neo Sans Pro" w:cs="Times New Roman"/>
          <w:b/>
          <w:sz w:val="24"/>
          <w:szCs w:val="24"/>
          <w:lang w:eastAsia="pl-PL"/>
        </w:rPr>
      </w:pPr>
      <w:r w:rsidRPr="00726801">
        <w:rPr>
          <w:rFonts w:ascii="Neo Sans Pro" w:eastAsia="Times New Roman" w:hAnsi="Neo Sans Pro" w:cs="Times New Roman"/>
          <w:b/>
          <w:sz w:val="24"/>
          <w:szCs w:val="24"/>
          <w:lang w:eastAsia="pl-PL"/>
        </w:rPr>
        <w:t>Formularz pomiarów regulacji i rozruchu węzła cieplnego c.o. i c.w.</w:t>
      </w:r>
    </w:p>
    <w:p w:rsidR="001861FE" w:rsidRPr="00CA231B" w:rsidRDefault="001C23F4" w:rsidP="001861F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Times New Roman"/>
          <w:b/>
          <w:szCs w:val="20"/>
          <w:lang w:eastAsia="pl-PL"/>
        </w:rPr>
      </w:pPr>
      <w:r>
        <w:rPr>
          <w:rFonts w:ascii="Arial" w:eastAsia="Times New Roman" w:hAnsi="Arial" w:cs="Times New Roman"/>
          <w:b/>
          <w:szCs w:val="20"/>
          <w:lang w:eastAsia="pl-PL"/>
        </w:rPr>
        <w:t>Tabela nr 3</w:t>
      </w:r>
      <w:r w:rsidR="001861FE" w:rsidRPr="00CA231B">
        <w:rPr>
          <w:rFonts w:ascii="Arial" w:eastAsia="Times New Roman" w:hAnsi="Arial" w:cs="Times New Roman"/>
          <w:b/>
          <w:szCs w:val="20"/>
          <w:lang w:eastAsia="pl-PL"/>
        </w:rPr>
        <w:t>:</w:t>
      </w:r>
      <w:r w:rsidR="001861FE" w:rsidRPr="00CA231B">
        <w:rPr>
          <w:rFonts w:ascii="Arial" w:eastAsia="Times New Roman" w:hAnsi="Arial" w:cs="Times New Roman"/>
          <w:b/>
          <w:szCs w:val="20"/>
          <w:lang w:eastAsia="pl-PL"/>
        </w:rPr>
        <w:tab/>
        <w:t xml:space="preserve">Wysokie parametry. </w:t>
      </w:r>
    </w:p>
    <w:p w:rsidR="001861FE" w:rsidRPr="00CA231B" w:rsidRDefault="001861FE" w:rsidP="001861F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Neo Sans Pro" w:eastAsia="Times New Roman" w:hAnsi="Neo Sans Pro" w:cs="Times New Roman"/>
          <w:lang w:eastAsia="pl-PL"/>
        </w:rPr>
      </w:pPr>
    </w:p>
    <w:p w:rsidR="001861FE" w:rsidRPr="00CA231B" w:rsidRDefault="001861FE" w:rsidP="001861F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Neo Sans Pro" w:eastAsia="Times New Roman" w:hAnsi="Neo Sans Pro" w:cs="Times New Roman"/>
          <w:lang w:eastAsia="pl-PL"/>
        </w:rPr>
      </w:pPr>
      <w:r w:rsidRPr="00CA231B">
        <w:rPr>
          <w:rFonts w:ascii="Neo Sans Pro" w:eastAsia="Times New Roman" w:hAnsi="Neo Sans Pro" w:cs="Times New Roman"/>
          <w:lang w:eastAsia="pl-PL"/>
        </w:rPr>
        <w:t>Obiekt: ……………………………………………………………………………………………………</w:t>
      </w:r>
      <w:r w:rsidR="00726801">
        <w:rPr>
          <w:rFonts w:ascii="Neo Sans Pro" w:eastAsia="Times New Roman" w:hAnsi="Neo Sans Pro" w:cs="Times New Roman"/>
          <w:lang w:eastAsia="pl-PL"/>
        </w:rPr>
        <w:t>…………………………………………………………………………………………………………..</w:t>
      </w:r>
      <w:r w:rsidRPr="00CA231B">
        <w:rPr>
          <w:rFonts w:ascii="Neo Sans Pro" w:eastAsia="Times New Roman" w:hAnsi="Neo Sans Pro" w:cs="Times New Roman"/>
          <w:lang w:eastAsia="pl-PL"/>
        </w:rPr>
        <w:t>……………………</w:t>
      </w:r>
      <w:r w:rsidR="00E93161">
        <w:rPr>
          <w:rFonts w:ascii="Neo Sans Pro" w:eastAsia="Times New Roman" w:hAnsi="Neo Sans Pro" w:cs="Times New Roman"/>
          <w:lang w:eastAsia="pl-PL"/>
        </w:rPr>
        <w:t>…….</w:t>
      </w:r>
      <w:r w:rsidRPr="00CA231B">
        <w:rPr>
          <w:rFonts w:ascii="Neo Sans Pro" w:eastAsia="Times New Roman" w:hAnsi="Neo Sans Pro" w:cs="Times New Roman"/>
          <w:lang w:eastAsia="pl-PL"/>
        </w:rPr>
        <w:t>….…………………...</w:t>
      </w:r>
    </w:p>
    <w:p w:rsidR="00B87C93" w:rsidRDefault="00C311EF" w:rsidP="00B87C93">
      <w:pPr>
        <w:overflowPunct w:val="0"/>
        <w:autoSpaceDE w:val="0"/>
        <w:autoSpaceDN w:val="0"/>
        <w:adjustRightInd w:val="0"/>
        <w:spacing w:after="0" w:line="480" w:lineRule="auto"/>
        <w:ind w:left="397"/>
        <w:textAlignment w:val="baseline"/>
        <w:rPr>
          <w:rFonts w:ascii="Neo Sans Pro" w:eastAsia="Times New Roman" w:hAnsi="Neo Sans Pro" w:cs="Times New Roman"/>
          <w:lang w:eastAsia="pl-PL"/>
        </w:rPr>
      </w:pPr>
      <w:r>
        <w:rPr>
          <w:rFonts w:ascii="Neo Sans Pro" w:eastAsia="Times New Roman" w:hAnsi="Neo Sans Pro" w:cs="Times New Roman"/>
          <w:lang w:eastAsia="pl-PL"/>
        </w:rPr>
        <w:t>Legenda do tabeli:</w:t>
      </w:r>
    </w:p>
    <w:p w:rsidR="001861FE" w:rsidRPr="00CA231B" w:rsidRDefault="001861FE" w:rsidP="00B87C93">
      <w:pPr>
        <w:overflowPunct w:val="0"/>
        <w:autoSpaceDE w:val="0"/>
        <w:autoSpaceDN w:val="0"/>
        <w:adjustRightInd w:val="0"/>
        <w:spacing w:after="0" w:line="480" w:lineRule="auto"/>
        <w:ind w:left="397"/>
        <w:textAlignment w:val="baseline"/>
        <w:rPr>
          <w:rFonts w:ascii="Neo Sans Pro" w:eastAsia="Times New Roman" w:hAnsi="Neo Sans Pro" w:cs="Times New Roman"/>
          <w:lang w:eastAsia="pl-PL"/>
        </w:rPr>
      </w:pPr>
      <w:r w:rsidRPr="00CA231B">
        <w:rPr>
          <w:rFonts w:ascii="Neo Sans Pro" w:eastAsia="Times New Roman" w:hAnsi="Neo Sans Pro" w:cs="Times New Roman"/>
          <w:lang w:eastAsia="pl-PL"/>
        </w:rPr>
        <w:t>Lp. 1</w:t>
      </w:r>
      <w:r w:rsidRPr="00CA231B">
        <w:rPr>
          <w:rFonts w:ascii="Neo Sans Pro" w:eastAsia="Times New Roman" w:hAnsi="Neo Sans Pro" w:cs="Times New Roman"/>
          <w:lang w:eastAsia="pl-PL"/>
        </w:rPr>
        <w:tab/>
        <w:t>Wpisać wartości z DT.</w:t>
      </w:r>
    </w:p>
    <w:p w:rsidR="001861FE" w:rsidRPr="00CA231B" w:rsidRDefault="001861FE" w:rsidP="00B87C93">
      <w:pPr>
        <w:overflowPunct w:val="0"/>
        <w:autoSpaceDE w:val="0"/>
        <w:autoSpaceDN w:val="0"/>
        <w:adjustRightInd w:val="0"/>
        <w:spacing w:after="0" w:line="480" w:lineRule="auto"/>
        <w:ind w:left="1416" w:hanging="1019"/>
        <w:textAlignment w:val="baseline"/>
        <w:rPr>
          <w:rFonts w:ascii="Neo Sans Pro" w:eastAsia="Times New Roman" w:hAnsi="Neo Sans Pro" w:cs="Times New Roman"/>
          <w:lang w:eastAsia="pl-PL"/>
        </w:rPr>
      </w:pPr>
      <w:r w:rsidRPr="00CA231B">
        <w:rPr>
          <w:rFonts w:ascii="Neo Sans Pro" w:eastAsia="Times New Roman" w:hAnsi="Neo Sans Pro" w:cs="Times New Roman"/>
          <w:lang w:eastAsia="pl-PL"/>
        </w:rPr>
        <w:t>Lp. 2</w:t>
      </w:r>
      <w:r w:rsidRPr="00CA231B">
        <w:rPr>
          <w:rFonts w:ascii="Neo Sans Pro" w:eastAsia="Times New Roman" w:hAnsi="Neo Sans Pro" w:cs="Times New Roman"/>
          <w:lang w:eastAsia="pl-PL"/>
        </w:rPr>
        <w:tab/>
        <w:t>Zmierzyć dyspozycję sieciową po zamknięciu zaworów na wysokich parametrach, korzystając z zamontowanych na węźle przyrządów.</w:t>
      </w:r>
    </w:p>
    <w:p w:rsidR="001861FE" w:rsidRPr="00CA231B" w:rsidRDefault="001861FE" w:rsidP="00B87C93">
      <w:pPr>
        <w:overflowPunct w:val="0"/>
        <w:autoSpaceDE w:val="0"/>
        <w:autoSpaceDN w:val="0"/>
        <w:adjustRightInd w:val="0"/>
        <w:spacing w:after="0" w:line="480" w:lineRule="auto"/>
        <w:ind w:left="397"/>
        <w:textAlignment w:val="baseline"/>
        <w:rPr>
          <w:rFonts w:ascii="Neo Sans Pro" w:eastAsia="Times New Roman" w:hAnsi="Neo Sans Pro" w:cs="Times New Roman"/>
          <w:lang w:eastAsia="pl-PL"/>
        </w:rPr>
      </w:pPr>
      <w:r w:rsidRPr="00CA231B">
        <w:rPr>
          <w:rFonts w:ascii="Neo Sans Pro" w:eastAsia="Times New Roman" w:hAnsi="Neo Sans Pro" w:cs="Times New Roman"/>
          <w:lang w:eastAsia="pl-PL"/>
        </w:rPr>
        <w:t>Lp. 3</w:t>
      </w:r>
      <w:r w:rsidRPr="00CA231B">
        <w:rPr>
          <w:rFonts w:ascii="Neo Sans Pro" w:eastAsia="Times New Roman" w:hAnsi="Neo Sans Pro" w:cs="Times New Roman"/>
          <w:lang w:eastAsia="pl-PL"/>
        </w:rPr>
        <w:tab/>
        <w:t>Ustawić regulator dP oraz regulatory c.o. i c.w. na całkowite otwarcie i zmierzyć ciśnienia.</w:t>
      </w:r>
    </w:p>
    <w:p w:rsidR="001861FE" w:rsidRDefault="001861FE" w:rsidP="00B87C93">
      <w:pPr>
        <w:overflowPunct w:val="0"/>
        <w:autoSpaceDE w:val="0"/>
        <w:autoSpaceDN w:val="0"/>
        <w:adjustRightInd w:val="0"/>
        <w:spacing w:after="0" w:line="480" w:lineRule="auto"/>
        <w:ind w:left="397"/>
        <w:textAlignment w:val="baseline"/>
        <w:rPr>
          <w:rFonts w:ascii="Neo Sans Pro" w:eastAsia="Times New Roman" w:hAnsi="Neo Sans Pro" w:cs="Times New Roman"/>
          <w:lang w:eastAsia="pl-PL"/>
        </w:rPr>
      </w:pPr>
      <w:r w:rsidRPr="00CA231B">
        <w:rPr>
          <w:rFonts w:ascii="Neo Sans Pro" w:eastAsia="Times New Roman" w:hAnsi="Neo Sans Pro" w:cs="Times New Roman"/>
          <w:lang w:eastAsia="pl-PL"/>
        </w:rPr>
        <w:t>Lp. 4</w:t>
      </w:r>
      <w:r w:rsidRPr="00CA231B">
        <w:rPr>
          <w:rFonts w:ascii="Neo Sans Pro" w:eastAsia="Times New Roman" w:hAnsi="Neo Sans Pro" w:cs="Times New Roman"/>
          <w:lang w:eastAsia="pl-PL"/>
        </w:rPr>
        <w:tab/>
        <w:t xml:space="preserve">Ustawić regulator dP na przepływ dokumentacyjny dla obiegów c.o. i c.w. i zmierzyć ciśnienia. </w:t>
      </w:r>
    </w:p>
    <w:p w:rsidR="00B87C93" w:rsidRDefault="00B87C93" w:rsidP="00B87C93">
      <w:pPr>
        <w:overflowPunct w:val="0"/>
        <w:autoSpaceDE w:val="0"/>
        <w:autoSpaceDN w:val="0"/>
        <w:adjustRightInd w:val="0"/>
        <w:spacing w:after="0" w:line="480" w:lineRule="auto"/>
        <w:ind w:left="397"/>
        <w:textAlignment w:val="baseline"/>
        <w:rPr>
          <w:rFonts w:ascii="Neo Sans Pro" w:eastAsia="Times New Roman" w:hAnsi="Neo Sans Pro" w:cs="Times New Roman"/>
          <w:lang w:eastAsia="pl-PL"/>
        </w:rPr>
      </w:pPr>
    </w:p>
    <w:tbl>
      <w:tblPr>
        <w:tblW w:w="1414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1701"/>
        <w:gridCol w:w="670"/>
        <w:gridCol w:w="735"/>
        <w:gridCol w:w="643"/>
        <w:gridCol w:w="686"/>
        <w:gridCol w:w="687"/>
        <w:gridCol w:w="686"/>
        <w:gridCol w:w="595"/>
        <w:gridCol w:w="629"/>
        <w:gridCol w:w="643"/>
        <w:gridCol w:w="595"/>
        <w:gridCol w:w="557"/>
        <w:gridCol w:w="557"/>
        <w:gridCol w:w="643"/>
        <w:gridCol w:w="615"/>
        <w:gridCol w:w="614"/>
        <w:gridCol w:w="595"/>
        <w:gridCol w:w="557"/>
        <w:gridCol w:w="662"/>
        <w:gridCol w:w="615"/>
      </w:tblGrid>
      <w:tr w:rsidR="001861FE" w:rsidRPr="00CA231B" w:rsidTr="00B54D48">
        <w:trPr>
          <w:cantSplit/>
          <w:trHeight w:val="293"/>
        </w:trPr>
        <w:tc>
          <w:tcPr>
            <w:tcW w:w="456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371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Przepływ [m</w:t>
            </w: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vertAlign w:val="superscript"/>
                <w:lang w:eastAsia="pl-PL"/>
              </w:rPr>
              <w:t>3</w:t>
            </w: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/h]</w:t>
            </w:r>
          </w:p>
        </w:tc>
        <w:tc>
          <w:tcPr>
            <w:tcW w:w="11314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Ciśnienie [kPa]</w:t>
            </w:r>
          </w:p>
        </w:tc>
      </w:tr>
      <w:tr w:rsidR="001861FE" w:rsidRPr="00CA231B" w:rsidTr="00B54D48">
        <w:trPr>
          <w:cantSplit/>
          <w:trHeight w:val="235"/>
        </w:trPr>
        <w:tc>
          <w:tcPr>
            <w:tcW w:w="456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371" w:type="dxa"/>
            <w:gridSpan w:val="2"/>
            <w:vMerge/>
            <w:tcBorders>
              <w:left w:val="single" w:sz="6" w:space="0" w:color="auto"/>
              <w:right w:val="single" w:sz="12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6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DYSPOZYCJA</w:t>
            </w:r>
          </w:p>
        </w:tc>
        <w:tc>
          <w:tcPr>
            <w:tcW w:w="196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WĘZEŁ</w:t>
            </w:r>
          </w:p>
        </w:tc>
        <w:tc>
          <w:tcPr>
            <w:tcW w:w="1867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ZAWÓR dP</w:t>
            </w:r>
          </w:p>
        </w:tc>
        <w:tc>
          <w:tcPr>
            <w:tcW w:w="1757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WYMIENNIK c.o.</w:t>
            </w:r>
          </w:p>
        </w:tc>
        <w:tc>
          <w:tcPr>
            <w:tcW w:w="1824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WYMIENNIK c.w. I</w:t>
            </w:r>
          </w:p>
        </w:tc>
        <w:tc>
          <w:tcPr>
            <w:tcW w:w="1834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WYMIENNIK c.w. II</w:t>
            </w:r>
          </w:p>
        </w:tc>
      </w:tr>
      <w:tr w:rsidR="001861FE" w:rsidRPr="00CA231B" w:rsidTr="00B54D48">
        <w:trPr>
          <w:cantSplit/>
          <w:trHeight w:val="293"/>
        </w:trPr>
        <w:tc>
          <w:tcPr>
            <w:tcW w:w="456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371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Pz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Pp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dP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Pz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Pp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dP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Pz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Pp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dP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Pz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Pp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dP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Pz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Pp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dP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Pz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Pp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dP</w:t>
            </w:r>
          </w:p>
        </w:tc>
      </w:tr>
      <w:tr w:rsidR="001861FE" w:rsidRPr="00CA231B" w:rsidTr="00B54D48">
        <w:trPr>
          <w:cantSplit/>
          <w:trHeight w:val="360"/>
        </w:trPr>
        <w:tc>
          <w:tcPr>
            <w:tcW w:w="456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DT lato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</w:tr>
      <w:tr w:rsidR="001861FE" w:rsidRPr="00CA231B" w:rsidTr="00B54D48">
        <w:trPr>
          <w:cantSplit/>
          <w:trHeight w:val="360"/>
        </w:trPr>
        <w:tc>
          <w:tcPr>
            <w:tcW w:w="456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DT zima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000000" w:fill="FFFFFF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000000" w:fill="FFFFFF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</w:tr>
      <w:tr w:rsidR="001861FE" w:rsidRPr="00CA231B" w:rsidTr="00B54D48">
        <w:trPr>
          <w:trHeight w:val="360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Dyspozycja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</w:tr>
      <w:tr w:rsidR="001861FE" w:rsidRPr="00CA231B" w:rsidTr="00B54D48">
        <w:trPr>
          <w:trHeight w:val="360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Max. otwarcie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</w:tr>
      <w:tr w:rsidR="001861FE" w:rsidRPr="00CA231B" w:rsidTr="00B54D48">
        <w:trPr>
          <w:cantSplit/>
          <w:trHeight w:val="360"/>
        </w:trPr>
        <w:tc>
          <w:tcPr>
            <w:tcW w:w="456" w:type="dxa"/>
            <w:tcBorders>
              <w:left w:val="single" w:sz="12" w:space="0" w:color="auto"/>
              <w:right w:val="single" w:sz="6" w:space="0" w:color="auto"/>
            </w:tcBorders>
          </w:tcPr>
          <w:p w:rsidR="001861FE" w:rsidRPr="00CA231B" w:rsidRDefault="00C311EF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Po nastawie dP lato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</w:tr>
      <w:tr w:rsidR="001861FE" w:rsidRPr="00CA231B" w:rsidTr="00B54D48">
        <w:trPr>
          <w:cantSplit/>
          <w:trHeight w:val="360"/>
        </w:trPr>
        <w:tc>
          <w:tcPr>
            <w:tcW w:w="456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  <w:r w:rsidRPr="00CA231B"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  <w:t>Po nastawie dP zima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C0C0C0" w:fill="auto"/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861FE" w:rsidRPr="00CA231B" w:rsidRDefault="001861FE" w:rsidP="00B54D4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Neo Sans Pro" w:eastAsia="Times New Roman" w:hAnsi="Neo Sans Pro" w:cs="Times New Roman"/>
                <w:snapToGrid w:val="0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1861FE" w:rsidRPr="00CA231B" w:rsidRDefault="001861FE" w:rsidP="001861F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Neo Sans Pro" w:eastAsia="Times New Roman" w:hAnsi="Neo Sans Pro" w:cs="Times New Roman"/>
          <w:lang w:eastAsia="pl-PL"/>
        </w:rPr>
      </w:pPr>
    </w:p>
    <w:p w:rsidR="001861FE" w:rsidRPr="00CA231B" w:rsidRDefault="001861FE" w:rsidP="00B87C93">
      <w:pPr>
        <w:overflowPunct w:val="0"/>
        <w:autoSpaceDE w:val="0"/>
        <w:autoSpaceDN w:val="0"/>
        <w:adjustRightInd w:val="0"/>
        <w:spacing w:after="0" w:line="480" w:lineRule="auto"/>
        <w:textAlignment w:val="baseline"/>
        <w:rPr>
          <w:rFonts w:ascii="Neo Sans Pro" w:eastAsia="Times New Roman" w:hAnsi="Neo Sans Pro" w:cs="Times New Roman"/>
          <w:lang w:eastAsia="pl-PL"/>
        </w:rPr>
      </w:pPr>
      <w:r w:rsidRPr="00CA231B">
        <w:rPr>
          <w:rFonts w:ascii="Neo Sans Pro" w:eastAsia="Times New Roman" w:hAnsi="Neo Sans Pro" w:cs="Times New Roman"/>
          <w:lang w:eastAsia="pl-PL"/>
        </w:rPr>
        <w:t>Wnioski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861FE" w:rsidRPr="00CA231B" w:rsidRDefault="001861FE" w:rsidP="0072680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Neo Sans Pro" w:eastAsia="Times New Roman" w:hAnsi="Neo Sans Pro" w:cs="Times New Roman"/>
          <w:lang w:eastAsia="pl-PL"/>
        </w:rPr>
      </w:pPr>
      <w:r w:rsidRPr="00CA231B">
        <w:rPr>
          <w:rFonts w:ascii="Neo Sans Pro" w:eastAsia="Times New Roman" w:hAnsi="Neo Sans Pro" w:cs="Times New Roman"/>
          <w:lang w:eastAsia="pl-PL"/>
        </w:rPr>
        <w:t>Sporządził: ........................................................................</w:t>
      </w:r>
      <w:r w:rsidRPr="00CA231B">
        <w:rPr>
          <w:rFonts w:ascii="Neo Sans Pro" w:eastAsia="Times New Roman" w:hAnsi="Neo Sans Pro" w:cs="Times New Roman"/>
          <w:lang w:eastAsia="pl-PL"/>
        </w:rPr>
        <w:tab/>
      </w:r>
      <w:r w:rsidRPr="00CA231B">
        <w:rPr>
          <w:rFonts w:ascii="Neo Sans Pro" w:eastAsia="Times New Roman" w:hAnsi="Neo Sans Pro" w:cs="Times New Roman"/>
          <w:lang w:eastAsia="pl-PL"/>
        </w:rPr>
        <w:tab/>
      </w:r>
      <w:r w:rsidRPr="00CA231B">
        <w:rPr>
          <w:rFonts w:ascii="Neo Sans Pro" w:eastAsia="Times New Roman" w:hAnsi="Neo Sans Pro" w:cs="Times New Roman"/>
          <w:lang w:eastAsia="pl-PL"/>
        </w:rPr>
        <w:tab/>
      </w:r>
      <w:r w:rsidRPr="00CA231B">
        <w:rPr>
          <w:rFonts w:ascii="Neo Sans Pro" w:eastAsia="Times New Roman" w:hAnsi="Neo Sans Pro" w:cs="Times New Roman"/>
          <w:lang w:eastAsia="pl-PL"/>
        </w:rPr>
        <w:tab/>
      </w:r>
      <w:r w:rsidRPr="00CA231B">
        <w:rPr>
          <w:rFonts w:ascii="Neo Sans Pro" w:eastAsia="Times New Roman" w:hAnsi="Neo Sans Pro" w:cs="Times New Roman"/>
          <w:lang w:eastAsia="pl-PL"/>
        </w:rPr>
        <w:tab/>
        <w:t>Zweryfikował: .................................................................</w:t>
      </w:r>
    </w:p>
    <w:p w:rsidR="001861FE" w:rsidRPr="00726801" w:rsidRDefault="001861FE" w:rsidP="00726801">
      <w:pPr>
        <w:overflowPunct w:val="0"/>
        <w:autoSpaceDE w:val="0"/>
        <w:autoSpaceDN w:val="0"/>
        <w:adjustRightInd w:val="0"/>
        <w:spacing w:after="0" w:line="360" w:lineRule="auto"/>
        <w:ind w:firstLine="1843"/>
        <w:textAlignment w:val="baseline"/>
        <w:rPr>
          <w:rFonts w:ascii="Neo Sans Pro" w:eastAsia="Times New Roman" w:hAnsi="Neo Sans Pro" w:cs="Times New Roman"/>
          <w:sz w:val="20"/>
          <w:szCs w:val="20"/>
          <w:lang w:eastAsia="pl-PL"/>
        </w:rPr>
      </w:pPr>
      <w:r w:rsidRPr="00726801">
        <w:rPr>
          <w:rFonts w:ascii="Neo Sans Pro" w:eastAsia="Times New Roman" w:hAnsi="Neo Sans Pro" w:cs="Times New Roman"/>
          <w:sz w:val="20"/>
          <w:szCs w:val="20"/>
          <w:lang w:eastAsia="pl-PL"/>
        </w:rPr>
        <w:t>(Wykonawca)</w:t>
      </w:r>
      <w:r w:rsidRPr="00726801">
        <w:rPr>
          <w:rFonts w:ascii="Neo Sans Pro" w:eastAsia="Times New Roman" w:hAnsi="Neo Sans Pro" w:cs="Times New Roman"/>
          <w:sz w:val="20"/>
          <w:szCs w:val="20"/>
          <w:lang w:eastAsia="pl-PL"/>
        </w:rPr>
        <w:tab/>
      </w:r>
      <w:r w:rsidRPr="00726801">
        <w:rPr>
          <w:rFonts w:ascii="Neo Sans Pro" w:eastAsia="Times New Roman" w:hAnsi="Neo Sans Pro" w:cs="Times New Roman"/>
          <w:sz w:val="20"/>
          <w:szCs w:val="20"/>
          <w:lang w:eastAsia="pl-PL"/>
        </w:rPr>
        <w:tab/>
      </w:r>
      <w:r w:rsidR="00726801">
        <w:rPr>
          <w:rFonts w:ascii="Neo Sans Pro" w:eastAsia="Times New Roman" w:hAnsi="Neo Sans Pro" w:cs="Times New Roman"/>
          <w:sz w:val="20"/>
          <w:szCs w:val="20"/>
          <w:lang w:eastAsia="pl-PL"/>
        </w:rPr>
        <w:tab/>
      </w:r>
      <w:r w:rsidR="00726801">
        <w:rPr>
          <w:rFonts w:ascii="Neo Sans Pro" w:eastAsia="Times New Roman" w:hAnsi="Neo Sans Pro" w:cs="Times New Roman"/>
          <w:sz w:val="20"/>
          <w:szCs w:val="20"/>
          <w:lang w:eastAsia="pl-PL"/>
        </w:rPr>
        <w:tab/>
      </w:r>
      <w:r w:rsidR="00726801">
        <w:rPr>
          <w:rFonts w:ascii="Neo Sans Pro" w:eastAsia="Times New Roman" w:hAnsi="Neo Sans Pro" w:cs="Times New Roman"/>
          <w:sz w:val="20"/>
          <w:szCs w:val="20"/>
          <w:lang w:eastAsia="pl-PL"/>
        </w:rPr>
        <w:tab/>
      </w:r>
      <w:r w:rsidR="00726801">
        <w:rPr>
          <w:rFonts w:ascii="Neo Sans Pro" w:eastAsia="Times New Roman" w:hAnsi="Neo Sans Pro" w:cs="Times New Roman"/>
          <w:sz w:val="20"/>
          <w:szCs w:val="20"/>
          <w:lang w:eastAsia="pl-PL"/>
        </w:rPr>
        <w:tab/>
      </w:r>
      <w:r w:rsidR="00726801">
        <w:rPr>
          <w:rFonts w:ascii="Neo Sans Pro" w:eastAsia="Times New Roman" w:hAnsi="Neo Sans Pro" w:cs="Times New Roman"/>
          <w:sz w:val="20"/>
          <w:szCs w:val="20"/>
          <w:lang w:eastAsia="pl-PL"/>
        </w:rPr>
        <w:tab/>
      </w:r>
      <w:r w:rsidR="00726801">
        <w:rPr>
          <w:rFonts w:ascii="Neo Sans Pro" w:eastAsia="Times New Roman" w:hAnsi="Neo Sans Pro" w:cs="Times New Roman"/>
          <w:sz w:val="20"/>
          <w:szCs w:val="20"/>
          <w:lang w:eastAsia="pl-PL"/>
        </w:rPr>
        <w:tab/>
      </w:r>
      <w:r w:rsidR="00726801">
        <w:rPr>
          <w:rFonts w:ascii="Neo Sans Pro" w:eastAsia="Times New Roman" w:hAnsi="Neo Sans Pro" w:cs="Times New Roman"/>
          <w:sz w:val="20"/>
          <w:szCs w:val="20"/>
          <w:lang w:eastAsia="pl-PL"/>
        </w:rPr>
        <w:tab/>
      </w:r>
      <w:r w:rsidR="00726801">
        <w:rPr>
          <w:rFonts w:ascii="Neo Sans Pro" w:eastAsia="Times New Roman" w:hAnsi="Neo Sans Pro" w:cs="Times New Roman"/>
          <w:sz w:val="20"/>
          <w:szCs w:val="20"/>
          <w:lang w:eastAsia="pl-PL"/>
        </w:rPr>
        <w:tab/>
      </w:r>
      <w:r w:rsidRPr="00726801">
        <w:rPr>
          <w:rFonts w:ascii="Neo Sans Pro" w:eastAsia="Times New Roman" w:hAnsi="Neo Sans Pro" w:cs="Times New Roman"/>
          <w:sz w:val="20"/>
          <w:szCs w:val="20"/>
          <w:lang w:eastAsia="pl-PL"/>
        </w:rPr>
        <w:t>(„RADPEC” S.A.)</w:t>
      </w:r>
    </w:p>
    <w:p w:rsidR="00D9521E" w:rsidRDefault="001861FE" w:rsidP="00726801">
      <w:pPr>
        <w:overflowPunct w:val="0"/>
        <w:autoSpaceDE w:val="0"/>
        <w:autoSpaceDN w:val="0"/>
        <w:adjustRightInd w:val="0"/>
        <w:spacing w:before="120" w:after="0" w:line="360" w:lineRule="auto"/>
        <w:textAlignment w:val="baseline"/>
      </w:pPr>
      <w:r w:rsidRPr="00CA231B">
        <w:rPr>
          <w:rFonts w:ascii="Neo Sans Pro" w:eastAsia="Times New Roman" w:hAnsi="Neo Sans Pro" w:cs="Times New Roman"/>
          <w:lang w:eastAsia="pl-PL"/>
        </w:rPr>
        <w:t>Data</w:t>
      </w:r>
      <w:r w:rsidRPr="00CA231B">
        <w:rPr>
          <w:rFonts w:ascii="Neo Sans Pro" w:eastAsia="Times New Roman" w:hAnsi="Neo Sans Pro" w:cs="Times New Roman"/>
          <w:lang w:eastAsia="pl-PL"/>
        </w:rPr>
        <w:tab/>
        <w:t>......................</w:t>
      </w:r>
      <w:r w:rsidR="00726801">
        <w:rPr>
          <w:rFonts w:ascii="Neo Sans Pro" w:eastAsia="Times New Roman" w:hAnsi="Neo Sans Pro" w:cs="Times New Roman"/>
          <w:lang w:eastAsia="pl-PL"/>
        </w:rPr>
        <w:t>........................</w:t>
      </w:r>
      <w:r w:rsidR="00726801">
        <w:rPr>
          <w:rFonts w:ascii="Neo Sans Pro" w:eastAsia="Times New Roman" w:hAnsi="Neo Sans Pro" w:cs="Times New Roman"/>
          <w:lang w:eastAsia="pl-PL"/>
        </w:rPr>
        <w:tab/>
      </w:r>
      <w:r w:rsidR="00726801">
        <w:rPr>
          <w:rFonts w:ascii="Neo Sans Pro" w:eastAsia="Times New Roman" w:hAnsi="Neo Sans Pro" w:cs="Times New Roman"/>
          <w:lang w:eastAsia="pl-PL"/>
        </w:rPr>
        <w:tab/>
      </w:r>
      <w:r w:rsidR="00726801">
        <w:rPr>
          <w:rFonts w:ascii="Neo Sans Pro" w:eastAsia="Times New Roman" w:hAnsi="Neo Sans Pro" w:cs="Times New Roman"/>
          <w:lang w:eastAsia="pl-PL"/>
        </w:rPr>
        <w:tab/>
      </w:r>
      <w:r w:rsidR="00726801">
        <w:rPr>
          <w:rFonts w:ascii="Neo Sans Pro" w:eastAsia="Times New Roman" w:hAnsi="Neo Sans Pro" w:cs="Times New Roman"/>
          <w:lang w:eastAsia="pl-PL"/>
        </w:rPr>
        <w:tab/>
      </w:r>
      <w:r w:rsidR="00726801">
        <w:rPr>
          <w:rFonts w:ascii="Neo Sans Pro" w:eastAsia="Times New Roman" w:hAnsi="Neo Sans Pro" w:cs="Times New Roman"/>
          <w:lang w:eastAsia="pl-PL"/>
        </w:rPr>
        <w:tab/>
      </w:r>
      <w:r w:rsidR="00726801">
        <w:rPr>
          <w:rFonts w:ascii="Neo Sans Pro" w:eastAsia="Times New Roman" w:hAnsi="Neo Sans Pro" w:cs="Times New Roman"/>
          <w:lang w:eastAsia="pl-PL"/>
        </w:rPr>
        <w:tab/>
      </w:r>
      <w:r w:rsidR="00726801">
        <w:rPr>
          <w:rFonts w:ascii="Neo Sans Pro" w:eastAsia="Times New Roman" w:hAnsi="Neo Sans Pro" w:cs="Times New Roman"/>
          <w:lang w:eastAsia="pl-PL"/>
        </w:rPr>
        <w:tab/>
      </w:r>
      <w:r w:rsidRPr="00CA231B">
        <w:rPr>
          <w:rFonts w:ascii="Neo Sans Pro" w:eastAsia="Times New Roman" w:hAnsi="Neo Sans Pro" w:cs="Times New Roman"/>
          <w:lang w:eastAsia="pl-PL"/>
        </w:rPr>
        <w:t xml:space="preserve">Data </w:t>
      </w:r>
      <w:r w:rsidRPr="00CA231B">
        <w:rPr>
          <w:rFonts w:ascii="Neo Sans Pro" w:eastAsia="Times New Roman" w:hAnsi="Neo Sans Pro" w:cs="Times New Roman"/>
          <w:lang w:eastAsia="pl-PL"/>
        </w:rPr>
        <w:tab/>
        <w:t>.................................</w:t>
      </w:r>
      <w:r w:rsidR="00726801">
        <w:rPr>
          <w:rFonts w:ascii="Neo Sans Pro" w:eastAsia="Times New Roman" w:hAnsi="Neo Sans Pro" w:cs="Times New Roman"/>
          <w:lang w:eastAsia="pl-PL"/>
        </w:rPr>
        <w:t>.........</w:t>
      </w:r>
      <w:r w:rsidRPr="00CA231B">
        <w:rPr>
          <w:rFonts w:ascii="Neo Sans Pro" w:eastAsia="Times New Roman" w:hAnsi="Neo Sans Pro" w:cs="Times New Roman"/>
          <w:lang w:eastAsia="pl-PL"/>
        </w:rPr>
        <w:t>.............</w:t>
      </w:r>
    </w:p>
    <w:sectPr w:rsidR="00D9521E" w:rsidSect="001861F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4E2" w:rsidRDefault="00FA14E2" w:rsidP="00B87C93">
      <w:pPr>
        <w:spacing w:after="0" w:line="240" w:lineRule="auto"/>
      </w:pPr>
      <w:r>
        <w:separator/>
      </w:r>
    </w:p>
  </w:endnote>
  <w:endnote w:type="continuationSeparator" w:id="0">
    <w:p w:rsidR="00FA14E2" w:rsidRDefault="00FA14E2" w:rsidP="00B87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o Sans Pro">
    <w:panose1 w:val="020B0504030504040204"/>
    <w:charset w:val="00"/>
    <w:family w:val="swiss"/>
    <w:notTrueType/>
    <w:pitch w:val="variable"/>
    <w:sig w:usb0="A00000AF" w:usb1="5000205B" w:usb2="00000000" w:usb3="00000000" w:csb0="0000009B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C93" w:rsidRDefault="00B87C93">
    <w:pPr>
      <w:pStyle w:val="Stopka"/>
    </w:pPr>
    <w:r w:rsidRPr="00B87C93">
      <w:rPr>
        <w:rFonts w:ascii="Neo Sans Pro" w:eastAsia="Times New Roman" w:hAnsi="Neo Sans Pro" w:cs="Times New Roman"/>
        <w:color w:val="000000"/>
        <w:lang w:eastAsia="pl-PL"/>
      </w:rPr>
      <w:t>Znak sprawy: ……………………………</w:t>
    </w:r>
    <w:r w:rsidRPr="00B87C93">
      <w:rPr>
        <w:rFonts w:ascii="Neo Sans Pro" w:eastAsia="Times New Roman" w:hAnsi="Neo Sans Pro" w:cs="Times New Roman"/>
        <w:color w:val="000000"/>
        <w:lang w:eastAsia="pl-P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4E2" w:rsidRDefault="00FA14E2" w:rsidP="00B87C93">
      <w:pPr>
        <w:spacing w:after="0" w:line="240" w:lineRule="auto"/>
      </w:pPr>
      <w:r>
        <w:separator/>
      </w:r>
    </w:p>
  </w:footnote>
  <w:footnote w:type="continuationSeparator" w:id="0">
    <w:p w:rsidR="00FA14E2" w:rsidRDefault="00FA14E2" w:rsidP="00B87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034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04"/>
      <w:gridCol w:w="10487"/>
      <w:gridCol w:w="1843"/>
    </w:tblGrid>
    <w:tr w:rsidR="00B87C93" w:rsidRPr="00B87C93" w:rsidTr="00B54D48">
      <w:trPr>
        <w:cantSplit/>
        <w:trHeight w:val="551"/>
      </w:trPr>
      <w:tc>
        <w:tcPr>
          <w:tcW w:w="14034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87C93" w:rsidRPr="00B87C93" w:rsidRDefault="00B87C93" w:rsidP="00B87C9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Neo Sans Pro" w:eastAsia="Times New Roman" w:hAnsi="Neo Sans Pro" w:cs="Times New Roman"/>
              <w:b/>
              <w:bCs/>
            </w:rPr>
          </w:pPr>
          <w:r w:rsidRPr="00B87C93">
            <w:rPr>
              <w:rFonts w:ascii="Neo Sans Pro" w:eastAsia="Times New Roman" w:hAnsi="Neo Sans Pro" w:cs="Times New Roman"/>
              <w:b/>
              <w:bCs/>
            </w:rPr>
            <w:t xml:space="preserve">ZINTEGROWANY   SYSTEM   ZARZĄDZANIA </w:t>
          </w:r>
        </w:p>
        <w:p w:rsidR="00B87C93" w:rsidRPr="00B87C93" w:rsidRDefault="00B87C93" w:rsidP="00B87C9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Neo Sans Pro" w:eastAsia="Times New Roman" w:hAnsi="Neo Sans Pro" w:cs="Times New Roman"/>
              <w:sz w:val="20"/>
              <w:szCs w:val="20"/>
            </w:rPr>
          </w:pPr>
          <w:r w:rsidRPr="00B87C93">
            <w:rPr>
              <w:rFonts w:ascii="Neo Sans Pro" w:eastAsia="Times New Roman" w:hAnsi="Neo Sans Pro" w:cs="Times New Roman"/>
              <w:sz w:val="18"/>
              <w:szCs w:val="18"/>
            </w:rPr>
            <w:t xml:space="preserve">ISO 9001  /  </w:t>
          </w:r>
          <w:r w:rsidR="0093327D">
            <w:rPr>
              <w:rFonts w:ascii="Neo Sans Pro" w:eastAsia="Times New Roman" w:hAnsi="Neo Sans Pro" w:cs="Times New Roman"/>
              <w:sz w:val="18"/>
              <w:szCs w:val="18"/>
            </w:rPr>
            <w:t xml:space="preserve"> ISO 14001  /   PN-ISO 45001</w:t>
          </w:r>
        </w:p>
      </w:tc>
    </w:tr>
    <w:tr w:rsidR="00571D01" w:rsidRPr="00B87C93" w:rsidTr="00324645">
      <w:trPr>
        <w:cantSplit/>
        <w:trHeight w:val="450"/>
      </w:trPr>
      <w:tc>
        <w:tcPr>
          <w:tcW w:w="170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571D01" w:rsidRPr="00B87C93" w:rsidRDefault="00571D01" w:rsidP="00B87C9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spacing w:after="0" w:line="360" w:lineRule="auto"/>
            <w:textAlignment w:val="baseline"/>
            <w:rPr>
              <w:rFonts w:ascii="Arial" w:eastAsia="Times New Roman" w:hAnsi="Arial" w:cs="Times New Roman"/>
              <w:szCs w:val="20"/>
            </w:rPr>
          </w:pPr>
          <w:r>
            <w:rPr>
              <w:rFonts w:ascii="Verdana" w:eastAsia="Times New Roman" w:hAnsi="Verdana" w:cs="Times New Roman"/>
              <w:noProof/>
              <w:color w:val="6C6C6C"/>
              <w:sz w:val="17"/>
              <w:szCs w:val="17"/>
              <w:lang w:eastAsia="pl-PL"/>
            </w:rPr>
            <w:drawing>
              <wp:inline distT="0" distB="0" distL="0" distR="0">
                <wp:extent cx="1065530" cy="397510"/>
                <wp:effectExtent l="0" t="0" r="0" b="0"/>
                <wp:docPr id="4" name="Obraz 1" descr="http://www.radpec.com.pl/upload/logo_radpe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radpec.com.pl/upload/logo_radpec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553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487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571D01" w:rsidRPr="00B87C93" w:rsidRDefault="00571D01" w:rsidP="00B87C9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Neo Sans Pro" w:eastAsia="Times New Roman" w:hAnsi="Neo Sans Pro" w:cs="Times New Roman"/>
              <w:szCs w:val="20"/>
            </w:rPr>
          </w:pPr>
          <w:r w:rsidRPr="00B87C93">
            <w:rPr>
              <w:rFonts w:ascii="Neo Sans Pro" w:eastAsia="Times New Roman" w:hAnsi="Neo Sans Pro" w:cs="Times New Roman"/>
              <w:szCs w:val="20"/>
            </w:rPr>
            <w:t>ISO/</w:t>
          </w:r>
          <w:r w:rsidR="00BE41CC">
            <w:rPr>
              <w:rFonts w:ascii="Neo Sans Pro" w:eastAsia="Times New Roman" w:hAnsi="Neo Sans Pro" w:cs="Times New Roman"/>
              <w:szCs w:val="20"/>
            </w:rPr>
            <w:t>M</w:t>
          </w:r>
          <w:r w:rsidRPr="00B87C93">
            <w:rPr>
              <w:rFonts w:ascii="Neo Sans Pro" w:eastAsia="Times New Roman" w:hAnsi="Neo Sans Pro" w:cs="Times New Roman"/>
              <w:szCs w:val="20"/>
            </w:rPr>
            <w:t>T/02</w:t>
          </w:r>
        </w:p>
        <w:p w:rsidR="00571D01" w:rsidRPr="00B87C93" w:rsidRDefault="00571D01" w:rsidP="00B87C93">
          <w:pPr>
            <w:spacing w:after="0" w:line="240" w:lineRule="auto"/>
            <w:jc w:val="center"/>
            <w:rPr>
              <w:rFonts w:ascii="Arial" w:eastAsia="Times New Roman" w:hAnsi="Arial" w:cs="Times New Roman"/>
              <w:b/>
              <w:szCs w:val="20"/>
              <w:lang w:eastAsia="pl-PL"/>
            </w:rPr>
          </w:pPr>
          <w:r w:rsidRPr="00B87C93">
            <w:rPr>
              <w:rFonts w:ascii="Arial" w:eastAsia="Times New Roman" w:hAnsi="Arial" w:cs="Times New Roman"/>
              <w:b/>
              <w:szCs w:val="20"/>
              <w:lang w:eastAsia="pl-PL"/>
            </w:rPr>
            <w:t>WYTYCZNE DO PROJEKTOWANIA, REALIZACJI  I ODBIORU WĘZŁÓW CIEPLNYCH</w:t>
          </w:r>
        </w:p>
        <w:p w:rsidR="00571D01" w:rsidRPr="00966FAC" w:rsidRDefault="00571D01" w:rsidP="00B87C93">
          <w:pPr>
            <w:overflowPunct w:val="0"/>
            <w:autoSpaceDE w:val="0"/>
            <w:autoSpaceDN w:val="0"/>
            <w:adjustRightInd w:val="0"/>
            <w:spacing w:after="0" w:line="360" w:lineRule="auto"/>
            <w:jc w:val="center"/>
            <w:textAlignment w:val="baseline"/>
            <w:outlineLvl w:val="0"/>
            <w:rPr>
              <w:rFonts w:ascii="Arial" w:eastAsia="Times New Roman" w:hAnsi="Arial" w:cs="Arial"/>
              <w:b/>
              <w:bCs/>
              <w:lang w:eastAsia="pl-PL"/>
            </w:rPr>
          </w:pPr>
          <w:r w:rsidRPr="00966FAC">
            <w:rPr>
              <w:rFonts w:ascii="Arial" w:eastAsia="Times New Roman" w:hAnsi="Arial" w:cs="Arial"/>
              <w:b/>
              <w:smallCaps/>
              <w:lang w:eastAsia="pl-PL"/>
            </w:rPr>
            <w:t>W „RADPEC” S.A.</w:t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71D01" w:rsidRPr="00B87C93" w:rsidRDefault="00571D01" w:rsidP="00B87C9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Neo Sans Pro" w:eastAsia="Times New Roman" w:hAnsi="Neo Sans Pro" w:cs="Times New Roman"/>
              <w:sz w:val="20"/>
              <w:szCs w:val="20"/>
            </w:rPr>
          </w:pPr>
          <w:r w:rsidRPr="00B87C93">
            <w:rPr>
              <w:rFonts w:ascii="Neo Sans Pro" w:eastAsia="Times New Roman" w:hAnsi="Neo Sans Pro" w:cs="Times New Roman"/>
              <w:sz w:val="20"/>
              <w:szCs w:val="20"/>
            </w:rPr>
            <w:t xml:space="preserve">Edycja           Nr </w:t>
          </w:r>
          <w:r>
            <w:rPr>
              <w:rFonts w:ascii="Neo Sans Pro" w:eastAsia="Times New Roman" w:hAnsi="Neo Sans Pro" w:cs="Times New Roman"/>
              <w:sz w:val="20"/>
              <w:szCs w:val="20"/>
            </w:rPr>
            <w:t>2</w:t>
          </w:r>
        </w:p>
        <w:p w:rsidR="00571D01" w:rsidRPr="00B87C93" w:rsidRDefault="00571D01" w:rsidP="00571D01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Neo Sans Pro" w:eastAsia="Times New Roman" w:hAnsi="Neo Sans Pro" w:cs="Times New Roman"/>
              <w:szCs w:val="20"/>
            </w:rPr>
          </w:pPr>
          <w:r w:rsidRPr="00B87C93">
            <w:rPr>
              <w:rFonts w:ascii="Neo Sans Pro" w:eastAsia="Times New Roman" w:hAnsi="Neo Sans Pro" w:cs="Times New Roman"/>
              <w:sz w:val="20"/>
              <w:szCs w:val="20"/>
            </w:rPr>
            <w:t xml:space="preserve">Data  </w:t>
          </w:r>
          <w:r>
            <w:rPr>
              <w:rFonts w:ascii="Neo Sans Pro" w:eastAsia="Times New Roman" w:hAnsi="Neo Sans Pro" w:cs="Times New Roman"/>
              <w:sz w:val="20"/>
              <w:szCs w:val="20"/>
            </w:rPr>
            <w:t>30.03.2016r.</w:t>
          </w:r>
        </w:p>
      </w:tc>
    </w:tr>
    <w:tr w:rsidR="00571D01" w:rsidRPr="00B87C93" w:rsidTr="00324645">
      <w:trPr>
        <w:cantSplit/>
        <w:trHeight w:val="450"/>
      </w:trPr>
      <w:tc>
        <w:tcPr>
          <w:tcW w:w="170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71D01" w:rsidRDefault="00571D01" w:rsidP="00B87C9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spacing w:after="0" w:line="360" w:lineRule="auto"/>
            <w:textAlignment w:val="baseline"/>
            <w:rPr>
              <w:rFonts w:ascii="Verdana" w:eastAsia="Times New Roman" w:hAnsi="Verdana" w:cs="Times New Roman"/>
              <w:noProof/>
              <w:color w:val="6C6C6C"/>
              <w:sz w:val="17"/>
              <w:szCs w:val="17"/>
              <w:lang w:eastAsia="pl-PL"/>
            </w:rPr>
          </w:pPr>
        </w:p>
      </w:tc>
      <w:tc>
        <w:tcPr>
          <w:tcW w:w="10487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71D01" w:rsidRPr="00B87C93" w:rsidRDefault="00571D01" w:rsidP="00B87C9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Neo Sans Pro" w:eastAsia="Times New Roman" w:hAnsi="Neo Sans Pro" w:cs="Times New Roman"/>
              <w:szCs w:val="20"/>
            </w:rPr>
          </w:pP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71D01" w:rsidRPr="00B87C93" w:rsidRDefault="00571D01" w:rsidP="00B87C9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Neo Sans Pro" w:eastAsia="Times New Roman" w:hAnsi="Neo Sans Pro" w:cs="Times New Roman"/>
              <w:sz w:val="20"/>
              <w:szCs w:val="20"/>
            </w:rPr>
          </w:pPr>
          <w:r w:rsidRPr="00B87C93">
            <w:rPr>
              <w:rFonts w:ascii="Neo Sans Pro" w:eastAsia="Times New Roman" w:hAnsi="Neo Sans Pro" w:cs="Times New Roman"/>
              <w:sz w:val="20"/>
              <w:szCs w:val="20"/>
            </w:rPr>
            <w:t xml:space="preserve">Strona        </w:t>
          </w:r>
          <w:r w:rsidR="00BA53AC" w:rsidRPr="00B87C93">
            <w:rPr>
              <w:rFonts w:ascii="Neo Sans Pro" w:eastAsia="Times New Roman" w:hAnsi="Neo Sans Pro" w:cs="Times New Roman"/>
              <w:bCs/>
              <w:sz w:val="20"/>
              <w:szCs w:val="20"/>
            </w:rPr>
            <w:fldChar w:fldCharType="begin"/>
          </w:r>
          <w:r w:rsidRPr="00B87C93">
            <w:rPr>
              <w:rFonts w:ascii="Neo Sans Pro" w:eastAsia="Times New Roman" w:hAnsi="Neo Sans Pro" w:cs="Times New Roman"/>
              <w:bCs/>
              <w:sz w:val="20"/>
              <w:szCs w:val="20"/>
            </w:rPr>
            <w:instrText xml:space="preserve"> PAGE </w:instrText>
          </w:r>
          <w:r w:rsidR="00BA53AC" w:rsidRPr="00B87C93">
            <w:rPr>
              <w:rFonts w:ascii="Neo Sans Pro" w:eastAsia="Times New Roman" w:hAnsi="Neo Sans Pro" w:cs="Times New Roman"/>
              <w:bCs/>
              <w:sz w:val="20"/>
              <w:szCs w:val="20"/>
            </w:rPr>
            <w:fldChar w:fldCharType="separate"/>
          </w:r>
          <w:r w:rsidR="0093327D">
            <w:rPr>
              <w:rFonts w:ascii="Neo Sans Pro" w:eastAsia="Times New Roman" w:hAnsi="Neo Sans Pro" w:cs="Times New Roman"/>
              <w:bCs/>
              <w:noProof/>
              <w:sz w:val="20"/>
              <w:szCs w:val="20"/>
            </w:rPr>
            <w:t>1</w:t>
          </w:r>
          <w:r w:rsidR="00BA53AC" w:rsidRPr="00B87C93">
            <w:rPr>
              <w:rFonts w:ascii="Neo Sans Pro" w:eastAsia="Times New Roman" w:hAnsi="Neo Sans Pro" w:cs="Times New Roman"/>
              <w:bCs/>
              <w:sz w:val="20"/>
              <w:szCs w:val="20"/>
            </w:rPr>
            <w:fldChar w:fldCharType="end"/>
          </w:r>
          <w:r w:rsidRPr="00B87C93">
            <w:rPr>
              <w:rFonts w:ascii="Neo Sans Pro" w:eastAsia="Times New Roman" w:hAnsi="Neo Sans Pro" w:cs="Times New Roman"/>
              <w:bCs/>
              <w:sz w:val="20"/>
              <w:szCs w:val="20"/>
            </w:rPr>
            <w:t xml:space="preserve"> /</w:t>
          </w:r>
          <w:r w:rsidR="00BA53AC" w:rsidRPr="00B87C93">
            <w:rPr>
              <w:rFonts w:ascii="Neo Sans Pro" w:eastAsia="Times New Roman" w:hAnsi="Neo Sans Pro" w:cs="Times New Roman"/>
              <w:bCs/>
              <w:sz w:val="20"/>
              <w:szCs w:val="20"/>
            </w:rPr>
            <w:fldChar w:fldCharType="begin"/>
          </w:r>
          <w:r w:rsidRPr="00B87C93">
            <w:rPr>
              <w:rFonts w:ascii="Neo Sans Pro" w:eastAsia="Times New Roman" w:hAnsi="Neo Sans Pro" w:cs="Times New Roman"/>
              <w:bCs/>
              <w:sz w:val="20"/>
              <w:szCs w:val="20"/>
            </w:rPr>
            <w:instrText xml:space="preserve"> NUMPAGES </w:instrText>
          </w:r>
          <w:r w:rsidR="00BA53AC" w:rsidRPr="00B87C93">
            <w:rPr>
              <w:rFonts w:ascii="Neo Sans Pro" w:eastAsia="Times New Roman" w:hAnsi="Neo Sans Pro" w:cs="Times New Roman"/>
              <w:bCs/>
              <w:sz w:val="20"/>
              <w:szCs w:val="20"/>
            </w:rPr>
            <w:fldChar w:fldCharType="separate"/>
          </w:r>
          <w:r w:rsidR="0093327D">
            <w:rPr>
              <w:rFonts w:ascii="Neo Sans Pro" w:eastAsia="Times New Roman" w:hAnsi="Neo Sans Pro" w:cs="Times New Roman"/>
              <w:bCs/>
              <w:noProof/>
              <w:sz w:val="20"/>
              <w:szCs w:val="20"/>
            </w:rPr>
            <w:t>2</w:t>
          </w:r>
          <w:r w:rsidR="00BA53AC" w:rsidRPr="00B87C93">
            <w:rPr>
              <w:rFonts w:ascii="Neo Sans Pro" w:eastAsia="Times New Roman" w:hAnsi="Neo Sans Pro" w:cs="Times New Roman"/>
              <w:bCs/>
              <w:sz w:val="20"/>
              <w:szCs w:val="20"/>
            </w:rPr>
            <w:fldChar w:fldCharType="end"/>
          </w:r>
        </w:p>
      </w:tc>
    </w:tr>
  </w:tbl>
  <w:p w:rsidR="00B87C93" w:rsidRPr="00B87C93" w:rsidRDefault="00B87C93" w:rsidP="00B87C9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61FE"/>
    <w:rsid w:val="00001342"/>
    <w:rsid w:val="0018313A"/>
    <w:rsid w:val="001861FE"/>
    <w:rsid w:val="001C23F4"/>
    <w:rsid w:val="00246CB1"/>
    <w:rsid w:val="003A56D8"/>
    <w:rsid w:val="00466A43"/>
    <w:rsid w:val="004B5990"/>
    <w:rsid w:val="00571D01"/>
    <w:rsid w:val="006C0F39"/>
    <w:rsid w:val="00726801"/>
    <w:rsid w:val="00744C97"/>
    <w:rsid w:val="007F218F"/>
    <w:rsid w:val="0093327D"/>
    <w:rsid w:val="00966FAC"/>
    <w:rsid w:val="00A82023"/>
    <w:rsid w:val="00AF2357"/>
    <w:rsid w:val="00B87C93"/>
    <w:rsid w:val="00BA53AC"/>
    <w:rsid w:val="00BE41CC"/>
    <w:rsid w:val="00BF1983"/>
    <w:rsid w:val="00C0565F"/>
    <w:rsid w:val="00C311EF"/>
    <w:rsid w:val="00D9521E"/>
    <w:rsid w:val="00E93161"/>
    <w:rsid w:val="00ED67A0"/>
    <w:rsid w:val="00FA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870F9-B068-4E99-9921-5F5A99BC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61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7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7C93"/>
  </w:style>
  <w:style w:type="paragraph" w:styleId="Stopka">
    <w:name w:val="footer"/>
    <w:basedOn w:val="Normalny"/>
    <w:link w:val="StopkaZnak"/>
    <w:uiPriority w:val="99"/>
    <w:unhideWhenUsed/>
    <w:rsid w:val="00B87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7C93"/>
  </w:style>
  <w:style w:type="paragraph" w:styleId="Tekstdymka">
    <w:name w:val="Balloon Text"/>
    <w:basedOn w:val="Normalny"/>
    <w:link w:val="TekstdymkaZnak"/>
    <w:uiPriority w:val="99"/>
    <w:semiHidden/>
    <w:unhideWhenUsed/>
    <w:rsid w:val="00B87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C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radpec.com.pl/upload/logo_radpec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93F1B-358E-4D36-AA8E-E78F1F4EE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Przemek</cp:lastModifiedBy>
  <cp:revision>10</cp:revision>
  <dcterms:created xsi:type="dcterms:W3CDTF">2013-03-18T08:30:00Z</dcterms:created>
  <dcterms:modified xsi:type="dcterms:W3CDTF">2020-06-01T10:34:00Z</dcterms:modified>
</cp:coreProperties>
</file>